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2452" w14:textId="77777777" w:rsidR="004F2614" w:rsidRPr="004F2614" w:rsidRDefault="004F2614" w:rsidP="004F2614">
      <w:pPr>
        <w:jc w:val="center"/>
        <w:rPr>
          <w:b/>
          <w:bCs/>
          <w:sz w:val="28"/>
          <w:szCs w:val="28"/>
          <w:u w:val="single"/>
        </w:rPr>
      </w:pPr>
    </w:p>
    <w:p w14:paraId="66D10D72" w14:textId="4B2EDBD7" w:rsidR="004F2614" w:rsidRPr="004F2614" w:rsidRDefault="004F2614" w:rsidP="004F2614">
      <w:pPr>
        <w:jc w:val="center"/>
        <w:rPr>
          <w:b/>
          <w:bCs/>
          <w:sz w:val="28"/>
          <w:szCs w:val="28"/>
          <w:u w:val="single"/>
        </w:rPr>
      </w:pPr>
      <w:r w:rsidRPr="004F2614">
        <w:rPr>
          <w:b/>
          <w:bCs/>
          <w:sz w:val="28"/>
          <w:szCs w:val="28"/>
          <w:u w:val="single"/>
        </w:rPr>
        <w:t>Privacy Policy</w:t>
      </w:r>
      <w:r>
        <w:rPr>
          <w:b/>
          <w:bCs/>
          <w:sz w:val="28"/>
          <w:szCs w:val="28"/>
          <w:u w:val="single"/>
        </w:rPr>
        <w:t xml:space="preserve"> - </w:t>
      </w:r>
      <w:r w:rsidRPr="004F2614">
        <w:rPr>
          <w:b/>
          <w:bCs/>
          <w:sz w:val="28"/>
          <w:szCs w:val="28"/>
          <w:u w:val="single"/>
        </w:rPr>
        <w:t>N2 Group Ltd</w:t>
      </w:r>
    </w:p>
    <w:p w14:paraId="7CFDCAF1" w14:textId="75DDBBB8" w:rsidR="004F2614" w:rsidRPr="004F2614" w:rsidRDefault="004F2614" w:rsidP="004F2614">
      <w:r w:rsidRPr="004F2614">
        <w:t xml:space="preserve"> At </w:t>
      </w:r>
      <w:r>
        <w:t>N2 Group</w:t>
      </w:r>
      <w:r w:rsidRPr="004F2614">
        <w:t xml:space="preserve"> Ltd we are committed to safeguarding and preserving the privacy of our visitors. This Privacy Policy explains what happens to any personal data that you provide to us, or that we collect from you whilst you visit our website. </w:t>
      </w:r>
    </w:p>
    <w:p w14:paraId="5EA66614" w14:textId="77777777" w:rsidR="004F2614" w:rsidRDefault="004F2614" w:rsidP="004F2614">
      <w:r w:rsidRPr="004F2614">
        <w:t xml:space="preserve">From the information that we collect in running and maintaining our website we may collect and process the following data about you: </w:t>
      </w:r>
    </w:p>
    <w:p w14:paraId="7D0E285C" w14:textId="785F290F" w:rsidR="004F2614" w:rsidRPr="004F2614" w:rsidRDefault="004F2614" w:rsidP="004F2614">
      <w:pPr>
        <w:pStyle w:val="ListParagraph"/>
        <w:numPr>
          <w:ilvl w:val="0"/>
          <w:numId w:val="10"/>
        </w:numPr>
      </w:pPr>
      <w:r w:rsidRPr="004F2614">
        <w:t xml:space="preserve">Information about your use of our site including details of your visits such as pages viewed and the resources that you access. Such information includes traffic data, location data and other communication data. </w:t>
      </w:r>
    </w:p>
    <w:p w14:paraId="0042A9DD" w14:textId="77777777" w:rsidR="004F2614" w:rsidRDefault="004F2614" w:rsidP="004F2614">
      <w:pPr>
        <w:pStyle w:val="ListParagraph"/>
        <w:numPr>
          <w:ilvl w:val="0"/>
          <w:numId w:val="10"/>
        </w:numPr>
      </w:pPr>
      <w:r w:rsidRPr="004F2614">
        <w:t xml:space="preserve">Information provided voluntarily by you. For example, when you register for information. </w:t>
      </w:r>
    </w:p>
    <w:p w14:paraId="74EB0C0A" w14:textId="1608FDA7" w:rsidR="004F2614" w:rsidRPr="004F2614" w:rsidRDefault="004F2614" w:rsidP="004F2614">
      <w:pPr>
        <w:pStyle w:val="ListParagraph"/>
        <w:numPr>
          <w:ilvl w:val="0"/>
          <w:numId w:val="10"/>
        </w:numPr>
      </w:pPr>
      <w:r w:rsidRPr="004F2614">
        <w:t xml:space="preserve">Information that you provide when you communicate with us by any means. </w:t>
      </w:r>
    </w:p>
    <w:p w14:paraId="7839C9D9" w14:textId="77777777" w:rsidR="004F2614" w:rsidRPr="004F2614" w:rsidRDefault="004F2614" w:rsidP="004F2614">
      <w:r w:rsidRPr="004F2614">
        <w:rPr>
          <w:b/>
          <w:bCs/>
          <w:i/>
          <w:iCs/>
        </w:rPr>
        <w:t xml:space="preserve">Use of Cookies </w:t>
      </w:r>
    </w:p>
    <w:p w14:paraId="5C019187" w14:textId="77777777" w:rsidR="004F2614" w:rsidRPr="004F2614" w:rsidRDefault="004F2614" w:rsidP="004F2614">
      <w:r w:rsidRPr="004F2614">
        <w:t xml:space="preserve">Cookies provide information regarding the computer used by a visitor. We may use cookies where appropriate to gather information about your computer </w:t>
      </w:r>
      <w:proofErr w:type="gramStart"/>
      <w:r w:rsidRPr="004F2614">
        <w:t>in order to</w:t>
      </w:r>
      <w:proofErr w:type="gramEnd"/>
      <w:r w:rsidRPr="004F2614">
        <w:t xml:space="preserve"> assist us in improving our website. We may gather information about your general internet use by using the cookie. Where used, these cookies are downloaded to your computer and stored on the computer’s hard drive. Such information will not identify you personally. It is statistical data. This statistical data does not identify any personal details. You can adjust the settings on your computer to decline any cookies if you wish. This can easily be done by activating the reject cookies setting on your computer. </w:t>
      </w:r>
    </w:p>
    <w:p w14:paraId="4338C015" w14:textId="77777777" w:rsidR="004F2614" w:rsidRPr="004F2614" w:rsidRDefault="004F2614" w:rsidP="004F2614">
      <w:r w:rsidRPr="004F2614">
        <w:rPr>
          <w:b/>
          <w:bCs/>
          <w:i/>
          <w:iCs/>
        </w:rPr>
        <w:t xml:space="preserve">Use of Your Information </w:t>
      </w:r>
    </w:p>
    <w:p w14:paraId="732DCFE0" w14:textId="77777777" w:rsidR="004F2614" w:rsidRPr="004F2614" w:rsidRDefault="004F2614" w:rsidP="004F2614">
      <w:r w:rsidRPr="004F2614">
        <w:t xml:space="preserve">We use the information that we collect from you to provide our services to you. In addition to this we may use the information for one or more of the following purposes: </w:t>
      </w:r>
    </w:p>
    <w:p w14:paraId="3F8CB3F2" w14:textId="11358494" w:rsidR="004F2614" w:rsidRPr="004F2614" w:rsidRDefault="004F2614" w:rsidP="004F2614">
      <w:pPr>
        <w:pStyle w:val="ListParagraph"/>
        <w:numPr>
          <w:ilvl w:val="0"/>
          <w:numId w:val="10"/>
        </w:numPr>
      </w:pPr>
      <w:r w:rsidRPr="004F2614">
        <w:t xml:space="preserve">To provide information to you that you request from us relating to our products or services. </w:t>
      </w:r>
    </w:p>
    <w:p w14:paraId="20EBEF80" w14:textId="77777777" w:rsidR="004F2614" w:rsidRDefault="004F2614" w:rsidP="004F2614">
      <w:pPr>
        <w:pStyle w:val="ListParagraph"/>
        <w:numPr>
          <w:ilvl w:val="0"/>
          <w:numId w:val="10"/>
        </w:numPr>
      </w:pPr>
      <w:r w:rsidRPr="004F2614">
        <w:t xml:space="preserve">To provide information to you relating to other products that may be of interest to you. Such additional information will only be provided where you have consented to receive such information. </w:t>
      </w:r>
    </w:p>
    <w:p w14:paraId="25A9E3D0" w14:textId="5FF6FA44" w:rsidR="004F2614" w:rsidRPr="004F2614" w:rsidRDefault="004F2614" w:rsidP="004F2614">
      <w:pPr>
        <w:pStyle w:val="ListParagraph"/>
        <w:numPr>
          <w:ilvl w:val="0"/>
          <w:numId w:val="10"/>
        </w:numPr>
      </w:pPr>
      <w:r w:rsidRPr="004F2614">
        <w:t xml:space="preserve">To inform you of any changes to our website, services or goods and products. </w:t>
      </w:r>
    </w:p>
    <w:p w14:paraId="0195742A" w14:textId="77777777" w:rsidR="004F2614" w:rsidRPr="004F2614" w:rsidRDefault="004F2614" w:rsidP="004F2614"/>
    <w:p w14:paraId="5D961B50" w14:textId="77777777" w:rsidR="004F2614" w:rsidRPr="004F2614" w:rsidRDefault="004F2614" w:rsidP="004F2614">
      <w:r w:rsidRPr="004F2614">
        <w:t xml:space="preserve">We may periodically send promotional emails about new products, special offers or other information which we think you may find interesting using the email address which you have provided. If you have previously purchased goods or services from </w:t>
      </w:r>
      <w:proofErr w:type="gramStart"/>
      <w:r w:rsidRPr="004F2614">
        <w:t>us</w:t>
      </w:r>
      <w:proofErr w:type="gramEnd"/>
      <w:r w:rsidRPr="004F2614">
        <w:t xml:space="preserve"> </w:t>
      </w:r>
      <w:r w:rsidRPr="004F2614">
        <w:lastRenderedPageBreak/>
        <w:t xml:space="preserve">we may provide to you details of similar goods or services, or other goods and services, that you may be interested in. </w:t>
      </w:r>
    </w:p>
    <w:p w14:paraId="62A2C4C5" w14:textId="77777777" w:rsidR="004F2614" w:rsidRPr="004F2614" w:rsidRDefault="004F2614" w:rsidP="004F2614">
      <w:r w:rsidRPr="004F2614">
        <w:rPr>
          <w:b/>
          <w:bCs/>
          <w:i/>
          <w:iCs/>
        </w:rPr>
        <w:t xml:space="preserve">Storing Your Personal Data </w:t>
      </w:r>
    </w:p>
    <w:p w14:paraId="047B94C6" w14:textId="0D560F5B" w:rsidR="004F2614" w:rsidRPr="004F2614" w:rsidRDefault="004F2614" w:rsidP="004F2614">
      <w:r w:rsidRPr="004F2614">
        <w:t xml:space="preserve">We do not store any personal data unless we have your prior permission, all data is stored securely. </w:t>
      </w:r>
      <w:r w:rsidRPr="004F2614">
        <w:t>Unfortunately,</w:t>
      </w:r>
      <w:r w:rsidRPr="004F2614">
        <w:t xml:space="preserve"> the sending of information via the internet is not totally secure and on occasion such information can be intercepted. We cannot guarantee the security of data that you choose to send us electronically, sending such information is entirely at your own risk</w:t>
      </w:r>
      <w:r>
        <w:t>.</w:t>
      </w:r>
    </w:p>
    <w:p w14:paraId="14072821" w14:textId="77777777" w:rsidR="004F2614" w:rsidRPr="004F2614" w:rsidRDefault="004F2614" w:rsidP="004F2614">
      <w:r w:rsidRPr="004F2614">
        <w:rPr>
          <w:b/>
          <w:bCs/>
          <w:i/>
          <w:iCs/>
        </w:rPr>
        <w:t xml:space="preserve">Disclosing Your Information </w:t>
      </w:r>
    </w:p>
    <w:p w14:paraId="5071C3B0" w14:textId="77777777" w:rsidR="004F2614" w:rsidRDefault="004F2614" w:rsidP="004F2614">
      <w:r w:rsidRPr="004F2614">
        <w:t xml:space="preserve">We will not disclose your personal information to any other party other than in accordance with this Privacy Policy and in the circumstances detailed below: </w:t>
      </w:r>
    </w:p>
    <w:p w14:paraId="62BBD3E2" w14:textId="77777777" w:rsidR="004F2614" w:rsidRDefault="004F2614" w:rsidP="004F2614">
      <w:pPr>
        <w:pStyle w:val="ListParagraph"/>
        <w:numPr>
          <w:ilvl w:val="0"/>
          <w:numId w:val="10"/>
        </w:numPr>
      </w:pPr>
      <w:proofErr w:type="gramStart"/>
      <w:r w:rsidRPr="004F2614">
        <w:t>In the event that</w:t>
      </w:r>
      <w:proofErr w:type="gramEnd"/>
      <w:r w:rsidRPr="004F2614">
        <w:t xml:space="preserve"> we sell any or </w:t>
      </w:r>
      <w:proofErr w:type="gramStart"/>
      <w:r w:rsidRPr="004F2614">
        <w:t>all of</w:t>
      </w:r>
      <w:proofErr w:type="gramEnd"/>
      <w:r w:rsidRPr="004F2614">
        <w:t xml:space="preserve"> our business to the buyer. </w:t>
      </w:r>
    </w:p>
    <w:p w14:paraId="16368D2F" w14:textId="77777777" w:rsidR="004F2614" w:rsidRDefault="004F2614" w:rsidP="004F2614">
      <w:pPr>
        <w:pStyle w:val="ListParagraph"/>
        <w:numPr>
          <w:ilvl w:val="0"/>
          <w:numId w:val="10"/>
        </w:numPr>
      </w:pPr>
      <w:r w:rsidRPr="004F2614">
        <w:t xml:space="preserve">Where we are legally required by law to disclose your personal information. </w:t>
      </w:r>
    </w:p>
    <w:p w14:paraId="7C6D4721" w14:textId="7D7F42E7" w:rsidR="004F2614" w:rsidRPr="004F2614" w:rsidRDefault="004F2614" w:rsidP="004F2614">
      <w:pPr>
        <w:pStyle w:val="ListParagraph"/>
        <w:numPr>
          <w:ilvl w:val="0"/>
          <w:numId w:val="10"/>
        </w:numPr>
      </w:pPr>
      <w:r w:rsidRPr="004F2614">
        <w:t xml:space="preserve">To further fraud protection and reduce the risk of fraud. </w:t>
      </w:r>
    </w:p>
    <w:p w14:paraId="726C562A" w14:textId="77777777" w:rsidR="004F2614" w:rsidRPr="004F2614" w:rsidRDefault="004F2614" w:rsidP="004F2614">
      <w:r w:rsidRPr="004F2614">
        <w:rPr>
          <w:b/>
          <w:bCs/>
          <w:i/>
          <w:iCs/>
        </w:rPr>
        <w:t xml:space="preserve">Third Party Links </w:t>
      </w:r>
    </w:p>
    <w:p w14:paraId="41329047" w14:textId="77777777" w:rsidR="004F2614" w:rsidRPr="004F2614" w:rsidRDefault="004F2614" w:rsidP="004F2614">
      <w:r w:rsidRPr="004F2614">
        <w:t xml:space="preserve">On occasion we include links to third parties on this website. Where we provide a </w:t>
      </w:r>
      <w:proofErr w:type="gramStart"/>
      <w:r w:rsidRPr="004F2614">
        <w:t>link</w:t>
      </w:r>
      <w:proofErr w:type="gramEnd"/>
      <w:r w:rsidRPr="004F2614">
        <w:t xml:space="preserve"> it does not mean that we endorse or approve that site’s policy towards visitor privacy. You should review their privacy policy before sending them any personal data. </w:t>
      </w:r>
    </w:p>
    <w:p w14:paraId="4BD5D9EB" w14:textId="77777777" w:rsidR="004F2614" w:rsidRPr="004F2614" w:rsidRDefault="004F2614" w:rsidP="004F2614">
      <w:r w:rsidRPr="004F2614">
        <w:rPr>
          <w:b/>
          <w:bCs/>
          <w:i/>
          <w:iCs/>
        </w:rPr>
        <w:t xml:space="preserve">Contacting Us </w:t>
      </w:r>
    </w:p>
    <w:p w14:paraId="654DE10B" w14:textId="6615FC50" w:rsidR="004F2614" w:rsidRDefault="004F2614" w:rsidP="004F2614">
      <w:r w:rsidRPr="004F2614">
        <w:t>Please do not hesitate to contact us regarding any matter relating to this Privacy Policy</w:t>
      </w:r>
    </w:p>
    <w:sectPr w:rsidR="004F26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71C5" w14:textId="77777777" w:rsidR="0094530F" w:rsidRDefault="0094530F" w:rsidP="004F2614">
      <w:pPr>
        <w:spacing w:after="0" w:line="240" w:lineRule="auto"/>
      </w:pPr>
      <w:r>
        <w:separator/>
      </w:r>
    </w:p>
  </w:endnote>
  <w:endnote w:type="continuationSeparator" w:id="0">
    <w:p w14:paraId="1FBF9D3F" w14:textId="77777777" w:rsidR="0094530F" w:rsidRDefault="0094530F" w:rsidP="004F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6793" w14:textId="77777777" w:rsidR="0094530F" w:rsidRDefault="0094530F" w:rsidP="004F2614">
      <w:pPr>
        <w:spacing w:after="0" w:line="240" w:lineRule="auto"/>
      </w:pPr>
      <w:r>
        <w:separator/>
      </w:r>
    </w:p>
  </w:footnote>
  <w:footnote w:type="continuationSeparator" w:id="0">
    <w:p w14:paraId="13F35E13" w14:textId="77777777" w:rsidR="0094530F" w:rsidRDefault="0094530F" w:rsidP="004F2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010B" w14:textId="47B8B61E" w:rsidR="004F2614" w:rsidRDefault="004F2614" w:rsidP="004F2614">
    <w:pPr>
      <w:pStyle w:val="Header"/>
      <w:jc w:val="right"/>
    </w:pPr>
    <w:r>
      <w:rPr>
        <w:rFonts w:ascii="Calibri" w:hAnsi="Calibri" w:cs="Calibri"/>
        <w:noProof/>
        <w14:ligatures w14:val="none"/>
      </w:rPr>
      <w:drawing>
        <wp:inline distT="0" distB="0" distL="0" distR="0" wp14:anchorId="10AFD581" wp14:editId="73AAC2BA">
          <wp:extent cx="1110207" cy="390525"/>
          <wp:effectExtent l="0" t="0" r="0" b="0"/>
          <wp:docPr id="1014823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13808" cy="3917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877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33C7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9D62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A919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247E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5E2CEA"/>
    <w:multiLevelType w:val="hybridMultilevel"/>
    <w:tmpl w:val="0382D63C"/>
    <w:lvl w:ilvl="0" w:tplc="FB56D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A1A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05926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4C94C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BCD4F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3110883">
    <w:abstractNumId w:val="9"/>
  </w:num>
  <w:num w:numId="2" w16cid:durableId="1627353132">
    <w:abstractNumId w:val="4"/>
  </w:num>
  <w:num w:numId="3" w16cid:durableId="602224713">
    <w:abstractNumId w:val="0"/>
  </w:num>
  <w:num w:numId="4" w16cid:durableId="321087616">
    <w:abstractNumId w:val="8"/>
  </w:num>
  <w:num w:numId="5" w16cid:durableId="1263033211">
    <w:abstractNumId w:val="3"/>
  </w:num>
  <w:num w:numId="6" w16cid:durableId="1390689401">
    <w:abstractNumId w:val="2"/>
  </w:num>
  <w:num w:numId="7" w16cid:durableId="545794451">
    <w:abstractNumId w:val="6"/>
  </w:num>
  <w:num w:numId="8" w16cid:durableId="417137180">
    <w:abstractNumId w:val="1"/>
  </w:num>
  <w:num w:numId="9" w16cid:durableId="264046901">
    <w:abstractNumId w:val="7"/>
  </w:num>
  <w:num w:numId="10" w16cid:durableId="213781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14"/>
    <w:rsid w:val="003174BA"/>
    <w:rsid w:val="004F2614"/>
    <w:rsid w:val="0094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0BAC"/>
  <w15:chartTrackingRefBased/>
  <w15:docId w15:val="{661B1F7F-1676-46FA-9673-F255C557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614"/>
    <w:rPr>
      <w:rFonts w:eastAsiaTheme="majorEastAsia" w:cstheme="majorBidi"/>
      <w:color w:val="272727" w:themeColor="text1" w:themeTint="D8"/>
    </w:rPr>
  </w:style>
  <w:style w:type="paragraph" w:styleId="Title">
    <w:name w:val="Title"/>
    <w:basedOn w:val="Normal"/>
    <w:next w:val="Normal"/>
    <w:link w:val="TitleChar"/>
    <w:uiPriority w:val="10"/>
    <w:qFormat/>
    <w:rsid w:val="004F2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614"/>
    <w:pPr>
      <w:spacing w:before="160"/>
      <w:jc w:val="center"/>
    </w:pPr>
    <w:rPr>
      <w:i/>
      <w:iCs/>
      <w:color w:val="404040" w:themeColor="text1" w:themeTint="BF"/>
    </w:rPr>
  </w:style>
  <w:style w:type="character" w:customStyle="1" w:styleId="QuoteChar">
    <w:name w:val="Quote Char"/>
    <w:basedOn w:val="DefaultParagraphFont"/>
    <w:link w:val="Quote"/>
    <w:uiPriority w:val="29"/>
    <w:rsid w:val="004F2614"/>
    <w:rPr>
      <w:i/>
      <w:iCs/>
      <w:color w:val="404040" w:themeColor="text1" w:themeTint="BF"/>
    </w:rPr>
  </w:style>
  <w:style w:type="paragraph" w:styleId="ListParagraph">
    <w:name w:val="List Paragraph"/>
    <w:basedOn w:val="Normal"/>
    <w:uiPriority w:val="34"/>
    <w:qFormat/>
    <w:rsid w:val="004F2614"/>
    <w:pPr>
      <w:ind w:left="720"/>
      <w:contextualSpacing/>
    </w:pPr>
  </w:style>
  <w:style w:type="character" w:styleId="IntenseEmphasis">
    <w:name w:val="Intense Emphasis"/>
    <w:basedOn w:val="DefaultParagraphFont"/>
    <w:uiPriority w:val="21"/>
    <w:qFormat/>
    <w:rsid w:val="004F2614"/>
    <w:rPr>
      <w:i/>
      <w:iCs/>
      <w:color w:val="0F4761" w:themeColor="accent1" w:themeShade="BF"/>
    </w:rPr>
  </w:style>
  <w:style w:type="paragraph" w:styleId="IntenseQuote">
    <w:name w:val="Intense Quote"/>
    <w:basedOn w:val="Normal"/>
    <w:next w:val="Normal"/>
    <w:link w:val="IntenseQuoteChar"/>
    <w:uiPriority w:val="30"/>
    <w:qFormat/>
    <w:rsid w:val="004F2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614"/>
    <w:rPr>
      <w:i/>
      <w:iCs/>
      <w:color w:val="0F4761" w:themeColor="accent1" w:themeShade="BF"/>
    </w:rPr>
  </w:style>
  <w:style w:type="character" w:styleId="IntenseReference">
    <w:name w:val="Intense Reference"/>
    <w:basedOn w:val="DefaultParagraphFont"/>
    <w:uiPriority w:val="32"/>
    <w:qFormat/>
    <w:rsid w:val="004F2614"/>
    <w:rPr>
      <w:b/>
      <w:bCs/>
      <w:smallCaps/>
      <w:color w:val="0F4761" w:themeColor="accent1" w:themeShade="BF"/>
      <w:spacing w:val="5"/>
    </w:rPr>
  </w:style>
  <w:style w:type="paragraph" w:styleId="Header">
    <w:name w:val="header"/>
    <w:basedOn w:val="Normal"/>
    <w:link w:val="HeaderChar"/>
    <w:uiPriority w:val="99"/>
    <w:unhideWhenUsed/>
    <w:rsid w:val="004F2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614"/>
  </w:style>
  <w:style w:type="paragraph" w:styleId="Footer">
    <w:name w:val="footer"/>
    <w:basedOn w:val="Normal"/>
    <w:link w:val="FooterChar"/>
    <w:uiPriority w:val="99"/>
    <w:unhideWhenUsed/>
    <w:rsid w:val="004F2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4DD.B8AA79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Leeson</dc:creator>
  <cp:keywords/>
  <dc:description/>
  <cp:lastModifiedBy>Lisa Leeson</cp:lastModifiedBy>
  <cp:revision>1</cp:revision>
  <dcterms:created xsi:type="dcterms:W3CDTF">2026-02-25T10:27:00Z</dcterms:created>
  <dcterms:modified xsi:type="dcterms:W3CDTF">2026-02-25T10:32:00Z</dcterms:modified>
</cp:coreProperties>
</file>